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pic="http://schemas.openxmlformats.org/drawingml/2006/picture" mc:Ignorable="w14 wp14">
  <w:body>
    <w:p xmlns:wp14="http://schemas.microsoft.com/office/word/2010/wordml" w:rsidR="00136AE6" w:rsidRDefault="00636BC2" w14:paraId="680023DD" wp14:textId="77777777">
      <w:pPr>
        <w:pStyle w:val="normal0"/>
        <w:rPr>
          <w:b/>
        </w:rPr>
      </w:pPr>
      <w:r>
        <w:rPr>
          <w:noProof/>
          <w:sz w:val="20"/>
        </w:rPr>
        <w:drawing>
          <wp:anchor xmlns:wp14="http://schemas.microsoft.com/office/word/2010/wordprocessingDrawing" distT="0" distB="0" distL="114300" distR="114300" simplePos="0" relativeHeight="251624960" behindDoc="0" locked="0" layoutInCell="1" allowOverlap="1" wp14:anchorId="00BCCDF6" wp14:editId="7777777">
            <wp:simplePos x="0" y="0"/>
            <wp:positionH relativeFrom="column">
              <wp:posOffset>173355</wp:posOffset>
            </wp:positionH>
            <wp:positionV relativeFrom="paragraph">
              <wp:posOffset>-9525</wp:posOffset>
            </wp:positionV>
            <wp:extent cx="6372225" cy="885825"/>
            <wp:effectExtent l="19050" t="0" r="9525" b="0"/>
            <wp:wrapNone/>
            <wp:docPr id="9" name="image1.png" descr="D:\AUTONOMOUS\CMR LOGO (1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storage/emulated/0/Android/data/com.infraware.office.link/cache/.polaris_temp/image1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76232" cy="886382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anchor>
        </w:drawing>
      </w:r>
    </w:p>
    <w:p xmlns:wp14="http://schemas.microsoft.com/office/word/2010/wordml" w:rsidR="00136AE6" w:rsidRDefault="00136AE6" w14:paraId="672A6659" wp14:textId="77777777">
      <w:pPr>
        <w:pStyle w:val="normal0"/>
        <w:rPr>
          <w:b/>
        </w:rPr>
      </w:pPr>
    </w:p>
    <w:p xmlns:wp14="http://schemas.microsoft.com/office/word/2010/wordml" w:rsidR="00136AE6" w:rsidRDefault="00136AE6" w14:paraId="0A37501D" wp14:textId="77777777">
      <w:pPr>
        <w:pStyle w:val="normal0"/>
        <w:rPr>
          <w:sz w:val="20"/>
          <w:szCs w:val="20"/>
        </w:rPr>
      </w:pPr>
    </w:p>
    <w:p xmlns:wp14="http://schemas.microsoft.com/office/word/2010/wordml" w:rsidR="00136AE6" w:rsidRDefault="00636BC2" w14:paraId="2BB50E58" wp14:textId="77777777">
      <w:pPr>
        <w:pStyle w:val="Title"/>
        <w:rPr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24"/>
          <w:szCs w:val="24"/>
        </w:rPr>
        <w:t>Date: 29-01-2021.</w:t>
      </w:r>
    </w:p>
    <w:p xmlns:wp14="http://schemas.microsoft.com/office/word/2010/wordml" w:rsidR="00136AE6" w:rsidRDefault="00136AE6" w14:paraId="5DAB6C7B" wp14:textId="77777777">
      <w:pPr>
        <w:pStyle w:val="normal0"/>
        <w:ind w:right="-270"/>
        <w:rPr>
          <w:b/>
        </w:rPr>
      </w:pPr>
    </w:p>
    <w:p xmlns:wp14="http://schemas.microsoft.com/office/word/2010/wordml" w:rsidR="00136AE6" w:rsidRDefault="00136AE6" w14:paraId="02EB378F" wp14:textId="77777777">
      <w:pPr>
        <w:pStyle w:val="normal0"/>
        <w:ind w:right="-270"/>
        <w:rPr>
          <w:b/>
        </w:rPr>
      </w:pPr>
      <w:bookmarkStart w:name="_gjdgxs" w:id="0"/>
      <w:bookmarkEnd w:id="0"/>
    </w:p>
    <w:p xmlns:wp14="http://schemas.microsoft.com/office/word/2010/wordml" w:rsidR="00136AE6" w:rsidRDefault="00636BC2" w14:paraId="57D56EEC" wp14:textId="77777777">
      <w:pPr>
        <w:pStyle w:val="normal0"/>
        <w:spacing w:line="360" w:lineRule="auto"/>
        <w:ind w:right="-270"/>
        <w:rPr>
          <w:b/>
        </w:rPr>
      </w:pPr>
      <w:r>
        <w:rPr>
          <w:b/>
        </w:rPr>
        <w:t xml:space="preserve">     I</w:t>
      </w:r>
      <w:r w:rsidR="00144039">
        <w:rPr>
          <w:b/>
        </w:rPr>
        <w:t>V</w:t>
      </w:r>
      <w:r>
        <w:rPr>
          <w:b/>
        </w:rPr>
        <w:t>.B.TECH- I</w:t>
      </w:r>
      <w:r w:rsidR="00325D07">
        <w:rPr>
          <w:b/>
        </w:rPr>
        <w:t>I</w:t>
      </w:r>
      <w:r>
        <w:rPr>
          <w:b/>
        </w:rPr>
        <w:t>-SEM (R20)-</w:t>
      </w:r>
      <w:r w:rsidR="005702BC">
        <w:rPr>
          <w:b/>
        </w:rPr>
        <w:t>I</w:t>
      </w:r>
      <w:r>
        <w:rPr>
          <w:b/>
        </w:rPr>
        <w:t xml:space="preserve">I MID </w:t>
      </w:r>
      <w:r w:rsidR="00325D07">
        <w:rPr>
          <w:b/>
        </w:rPr>
        <w:t>Examinations</w:t>
      </w:r>
      <w:r>
        <w:rPr>
          <w:b/>
        </w:rPr>
        <w:t>-</w:t>
      </w:r>
      <w:r w:rsidR="005702BC">
        <w:rPr>
          <w:b/>
        </w:rPr>
        <w:t>March</w:t>
      </w:r>
      <w:r>
        <w:rPr>
          <w:b/>
        </w:rPr>
        <w:t>-202</w:t>
      </w:r>
      <w:r w:rsidR="00325D07">
        <w:rPr>
          <w:b/>
        </w:rPr>
        <w:t>4</w:t>
      </w:r>
      <w:r w:rsidR="000451F8">
        <w:rPr>
          <w:b/>
        </w:rPr>
        <w:t xml:space="preserve">   </w:t>
      </w:r>
      <w:r w:rsidR="00325D07">
        <w:rPr>
          <w:b/>
        </w:rPr>
        <w:t xml:space="preserve">      </w:t>
      </w:r>
      <w:r w:rsidR="00144039">
        <w:rPr>
          <w:b/>
        </w:rPr>
        <w:t xml:space="preserve">  </w:t>
      </w:r>
      <w:r>
        <w:rPr>
          <w:b/>
        </w:rPr>
        <w:t xml:space="preserve">Date:  </w:t>
      </w:r>
      <w:r w:rsidR="005702BC">
        <w:rPr>
          <w:b/>
        </w:rPr>
        <w:t>01</w:t>
      </w:r>
      <w:r>
        <w:rPr>
          <w:b/>
        </w:rPr>
        <w:t>/0</w:t>
      </w:r>
      <w:r w:rsidR="005702BC">
        <w:rPr>
          <w:b/>
        </w:rPr>
        <w:t>4</w:t>
      </w:r>
      <w:r>
        <w:rPr>
          <w:b/>
        </w:rPr>
        <w:t>/202</w:t>
      </w:r>
      <w:r w:rsidR="00325D07">
        <w:rPr>
          <w:b/>
        </w:rPr>
        <w:t>4</w:t>
      </w:r>
      <w:r>
        <w:rPr>
          <w:b/>
        </w:rPr>
        <w:t xml:space="preserve">  </w:t>
      </w:r>
    </w:p>
    <w:p xmlns:wp14="http://schemas.microsoft.com/office/word/2010/wordml" w:rsidR="00136AE6" w:rsidRDefault="00636BC2" w14:paraId="4C7D47E8" wp14:textId="77777777">
      <w:pPr>
        <w:pStyle w:val="normal0"/>
        <w:spacing w:line="360" w:lineRule="auto"/>
        <w:ind w:right="-270"/>
        <w:rPr>
          <w:b/>
          <w:i/>
        </w:rPr>
      </w:pPr>
      <w:r>
        <w:rPr>
          <w:b/>
        </w:rPr>
        <w:t xml:space="preserve">     Subject: </w:t>
      </w:r>
      <w:r w:rsidRPr="000B21E0" w:rsidR="000B21E0">
        <w:rPr>
          <w:b/>
        </w:rPr>
        <w:t>Principles of Entrepreneurship</w:t>
      </w:r>
      <w:r>
        <w:rPr>
          <w:b/>
        </w:rPr>
        <w:t xml:space="preserve">                                        </w:t>
      </w:r>
      <w:r w:rsidR="00F709F5">
        <w:rPr>
          <w:b/>
        </w:rPr>
        <w:tab/>
      </w:r>
      <w:r w:rsidR="000B21E0">
        <w:rPr>
          <w:b/>
        </w:rPr>
        <w:t xml:space="preserve">   </w:t>
      </w:r>
      <w:r>
        <w:rPr>
          <w:b/>
        </w:rPr>
        <w:t>Time</w:t>
      </w:r>
      <w:r w:rsidR="004D0B78">
        <w:rPr>
          <w:b/>
        </w:rPr>
        <w:t>: 1</w:t>
      </w:r>
      <w:r w:rsidR="00144039">
        <w:rPr>
          <w:b/>
        </w:rPr>
        <w:t>:</w:t>
      </w:r>
      <w:r w:rsidR="004D0B78">
        <w:rPr>
          <w:b/>
        </w:rPr>
        <w:t>3</w:t>
      </w:r>
      <w:r w:rsidR="00144039">
        <w:rPr>
          <w:b/>
        </w:rPr>
        <w:t>0</w:t>
      </w:r>
      <w:r>
        <w:rPr>
          <w:b/>
        </w:rPr>
        <w:t xml:space="preserve"> TO </w:t>
      </w:r>
      <w:r w:rsidR="004D0B78">
        <w:rPr>
          <w:b/>
        </w:rPr>
        <w:t>03</w:t>
      </w:r>
      <w:r>
        <w:rPr>
          <w:b/>
        </w:rPr>
        <w:t>:</w:t>
      </w:r>
      <w:r w:rsidR="004D0B78">
        <w:rPr>
          <w:b/>
        </w:rPr>
        <w:t>0</w:t>
      </w:r>
      <w:r>
        <w:rPr>
          <w:b/>
        </w:rPr>
        <w:t xml:space="preserve">0 </w:t>
      </w:r>
      <w:r w:rsidR="004D0B78">
        <w:rPr>
          <w:b/>
        </w:rPr>
        <w:t>P</w:t>
      </w:r>
      <w:r>
        <w:rPr>
          <w:b/>
        </w:rPr>
        <w:t>M</w:t>
      </w:r>
    </w:p>
    <w:p xmlns:wp14="http://schemas.microsoft.com/office/word/2010/wordml" w:rsidR="00136AE6" w:rsidRDefault="00636BC2" w14:paraId="644AD1C7" wp14:textId="77777777">
      <w:pPr>
        <w:pStyle w:val="normal0"/>
        <w:pBdr>
          <w:bottom w:val="single" w:color="000000" w:sz="12" w:space="1"/>
        </w:pBdr>
        <w:spacing w:line="360" w:lineRule="auto"/>
        <w:rPr>
          <w:b/>
        </w:rPr>
      </w:pPr>
      <w:r>
        <w:rPr>
          <w:b/>
        </w:rPr>
        <w:t xml:space="preserve">     Branch: </w:t>
      </w:r>
      <w:r w:rsidR="00325D07">
        <w:rPr>
          <w:b/>
        </w:rPr>
        <w:t>CSC</w:t>
      </w:r>
      <w:r w:rsidR="000451F8">
        <w:rPr>
          <w:b/>
        </w:rPr>
        <w:t>, CSD, IT-</w:t>
      </w:r>
      <w:r w:rsidR="00FD6551">
        <w:rPr>
          <w:b/>
        </w:rPr>
        <w:t>B</w:t>
      </w:r>
      <w:r w:rsidR="000451F8">
        <w:rPr>
          <w:b/>
        </w:rPr>
        <w:t>&amp;CSM-</w:t>
      </w:r>
      <w:proofErr w:type="gramStart"/>
      <w:r w:rsidR="000451F8">
        <w:rPr>
          <w:b/>
        </w:rPr>
        <w:t>A</w:t>
      </w:r>
      <w:r>
        <w:rPr>
          <w:b/>
        </w:rPr>
        <w:t xml:space="preserve">  </w:t>
      </w:r>
      <w:r w:rsidR="000451F8">
        <w:rPr>
          <w:b/>
        </w:rPr>
        <w:t xml:space="preserve"> </w:t>
      </w:r>
      <w:r>
        <w:rPr>
          <w:b/>
        </w:rPr>
        <w:t xml:space="preserve">                    </w:t>
      </w:r>
      <w:r w:rsidR="000451F8">
        <w:rPr>
          <w:b/>
        </w:rPr>
        <w:t xml:space="preserve">             </w:t>
      </w:r>
      <w:r>
        <w:rPr>
          <w:b/>
        </w:rPr>
        <w:t xml:space="preserve">     </w:t>
      </w:r>
      <w:r w:rsidR="00144039">
        <w:rPr>
          <w:b/>
        </w:rPr>
        <w:tab/>
      </w:r>
      <w:r w:rsidR="00144039">
        <w:rPr>
          <w:b/>
        </w:rPr>
        <w:tab/>
      </w:r>
      <w:r w:rsidR="000451F8">
        <w:rPr>
          <w:b/>
        </w:rPr>
        <w:t xml:space="preserve">   </w:t>
      </w:r>
      <w:r>
        <w:rPr>
          <w:b/>
        </w:rPr>
        <w:t>Marks</w:t>
      </w:r>
      <w:proofErr w:type="gramEnd"/>
      <w:r>
        <w:rPr>
          <w:b/>
        </w:rPr>
        <w:t>: 25 M</w:t>
      </w:r>
    </w:p>
    <w:p xmlns:wp14="http://schemas.microsoft.com/office/word/2010/wordml" w:rsidR="00136AE6" w:rsidRDefault="00636BC2" w14:paraId="5F7770A9" wp14:textId="77777777">
      <w:pPr>
        <w:pStyle w:val="normal0"/>
        <w:spacing w:line="360" w:lineRule="auto"/>
        <w:jc w:val="center"/>
        <w:rPr>
          <w:rFonts w:ascii="Arial" w:hAnsi="Arial" w:eastAsia="Arial" w:cs="Arial"/>
          <w:b/>
          <w:i/>
          <w:sz w:val="28"/>
          <w:szCs w:val="28"/>
        </w:rPr>
      </w:pPr>
      <w:r>
        <w:rPr>
          <w:rFonts w:ascii="Arial" w:hAnsi="Arial" w:eastAsia="Arial" w:cs="Arial"/>
          <w:b/>
          <w:i/>
          <w:sz w:val="28"/>
          <w:szCs w:val="28"/>
        </w:rPr>
        <w:t>Answer All Questions In Part-A&amp; Part-B</w:t>
      </w:r>
    </w:p>
    <w:p xmlns:wp14="http://schemas.microsoft.com/office/word/2010/wordml" w:rsidR="00136AE6" w:rsidP="00325D07" w:rsidRDefault="001E4625" w14:paraId="7AEE3A6A" wp14:textId="77777777">
      <w:pPr>
        <w:pStyle w:val="Normal1"/>
        <w:ind w:left="1276" w:right="671" w:hanging="425"/>
        <w:jc w:val="center"/>
        <w:rPr>
          <w:b/>
          <w:sz w:val="24"/>
          <w:szCs w:val="24"/>
        </w:rPr>
      </w:pPr>
      <w:r w:rsidRPr="004C415D">
        <w:rPr>
          <w:b/>
          <w:sz w:val="24"/>
          <w:szCs w:val="24"/>
          <w:u w:val="single"/>
        </w:rPr>
        <w:t>PART-A</w:t>
      </w:r>
      <w:r w:rsidRPr="001E4625">
        <w:rPr>
          <w:b/>
          <w:sz w:val="24"/>
          <w:szCs w:val="24"/>
        </w:rPr>
        <w:t xml:space="preserve">                      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4C415D">
        <w:rPr>
          <w:b/>
          <w:sz w:val="24"/>
          <w:szCs w:val="24"/>
        </w:rPr>
        <w:t xml:space="preserve">  5*</w:t>
      </w:r>
      <w:r w:rsidRPr="001E4625">
        <w:rPr>
          <w:b/>
          <w:sz w:val="24"/>
          <w:szCs w:val="24"/>
        </w:rPr>
        <w:t>2 = 10 M</w:t>
      </w:r>
    </w:p>
    <w:p xmlns:wp14="http://schemas.microsoft.com/office/word/2010/wordml" w:rsidR="004C415D" w:rsidP="00325D07" w:rsidRDefault="004C415D" w14:paraId="6A05A809" wp14:textId="77777777">
      <w:pPr>
        <w:pStyle w:val="Normal1"/>
        <w:ind w:left="1276" w:right="671" w:hanging="425"/>
        <w:jc w:val="center"/>
        <w:rPr>
          <w:b/>
          <w:sz w:val="24"/>
          <w:szCs w:val="24"/>
        </w:rPr>
      </w:pPr>
    </w:p>
    <w:p xmlns:wp14="http://schemas.microsoft.com/office/word/2010/wordml" w:rsidRPr="00701713" w:rsidR="004C415D" w:rsidP="004C415D" w:rsidRDefault="004C415D" w14:paraId="541B1E84" wp14:textId="77777777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ind w:left="1077"/>
        <w:jc w:val="both"/>
      </w:pPr>
      <w:r w:rsidRPr="00701713">
        <w:t>Explain the role of national small industries corporation</w:t>
      </w:r>
      <w:r>
        <w:t>.</w:t>
      </w:r>
      <w:r w:rsidRPr="00701713">
        <w:t xml:space="preserve"> (NSIC)</w:t>
      </w:r>
    </w:p>
    <w:p xmlns:wp14="http://schemas.microsoft.com/office/word/2010/wordml" w:rsidRPr="00701713" w:rsidR="004C415D" w:rsidP="24F55845" w:rsidRDefault="004C415D" w14:paraId="6E6C3C67" wp14:textId="66CE210F">
      <w:pPr>
        <w:pStyle w:val="NormalWeb"/>
        <w:numPr>
          <w:ilvl w:val="0"/>
          <w:numId w:val="3"/>
        </w:numPr>
        <w:spacing w:before="0" w:beforeAutospacing="off" w:after="0" w:afterAutospacing="off" w:line="360" w:lineRule="auto"/>
        <w:ind w:left="1077"/>
        <w:jc w:val="both"/>
        <w:rPr/>
      </w:pPr>
      <w:r w:rsidR="24F55845">
        <w:rPr/>
        <w:t>What is Capacity Utilization? And state the importance of capacity utilization?</w:t>
      </w:r>
      <w:r w:rsidR="24F55845">
        <w:rPr/>
        <w:t xml:space="preserve">  </w:t>
      </w:r>
      <w:r w:rsidR="24F55845">
        <w:rPr/>
        <w:t>(CO4)</w:t>
      </w:r>
    </w:p>
    <w:p xmlns:wp14="http://schemas.microsoft.com/office/word/2010/wordml" w:rsidRPr="00701713" w:rsidR="004C415D" w:rsidP="004C415D" w:rsidRDefault="004C415D" w14:paraId="55A43527" wp14:textId="77777777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ind w:left="1077"/>
        <w:jc w:val="both"/>
        <w:rPr/>
      </w:pPr>
      <w:r w:rsidR="24F55845">
        <w:rPr/>
        <w:t>List out the various marketing functions</w:t>
      </w:r>
      <w:r w:rsidR="24F55845">
        <w:rPr/>
        <w:t>.</w:t>
      </w:r>
      <w:r w:rsidR="24F55845">
        <w:rPr/>
        <w:t xml:space="preserve">                   </w:t>
      </w:r>
      <w:r>
        <w:tab/>
      </w:r>
      <w:r w:rsidR="24F55845">
        <w:rPr/>
        <w:t>(CO4)</w:t>
      </w:r>
    </w:p>
    <w:p xmlns:wp14="http://schemas.microsoft.com/office/word/2010/wordml" w:rsidRPr="00701713" w:rsidR="004C415D" w:rsidP="004C415D" w:rsidRDefault="004C415D" w14:paraId="312EE881" wp14:textId="77777777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ind w:left="1077"/>
        <w:rPr/>
      </w:pPr>
      <w:r w:rsidR="24F55845">
        <w:rPr/>
        <w:t>What are the provisions relating to health of employees working in factories as per factory act,    1948</w:t>
      </w:r>
      <w:r w:rsidR="24F55845">
        <w:rPr/>
        <w:t xml:space="preserve">?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24F55845">
        <w:rPr/>
        <w:t>(CO5)</w:t>
      </w:r>
    </w:p>
    <w:p xmlns:wp14="http://schemas.microsoft.com/office/word/2010/wordml" w:rsidRPr="00701713" w:rsidR="004C415D" w:rsidP="24F55845" w:rsidRDefault="004C415D" w14:paraId="327D3A39" wp14:textId="3E6F4586">
      <w:pPr>
        <w:pStyle w:val="NormalWeb"/>
        <w:numPr>
          <w:ilvl w:val="0"/>
          <w:numId w:val="3"/>
        </w:numPr>
        <w:spacing w:before="0" w:beforeAutospacing="off" w:after="0" w:afterAutospacing="off" w:line="360" w:lineRule="auto"/>
        <w:ind w:left="1077"/>
        <w:jc w:val="both"/>
        <w:rPr/>
      </w:pPr>
      <w:r w:rsidR="24F55845">
        <w:rPr/>
        <w:t>Mention the Objectives of The Workmen Compensation Act (CO5)</w:t>
      </w:r>
    </w:p>
    <w:p xmlns:wp14="http://schemas.microsoft.com/office/word/2010/wordml" w:rsidRPr="004C415D" w:rsidR="004C415D" w:rsidP="004C415D" w:rsidRDefault="004C415D" w14:paraId="5A39BBE3" wp14:textId="77777777">
      <w:pPr>
        <w:tabs>
          <w:tab w:val="left" w:pos="1170"/>
          <w:tab w:val="left" w:pos="1260"/>
        </w:tabs>
        <w:spacing w:line="360" w:lineRule="auto"/>
        <w:ind w:left="717"/>
        <w:jc w:val="both"/>
      </w:pPr>
      <w:r w:rsidRPr="004C415D">
        <w:tab/>
      </w:r>
      <w:r w:rsidRPr="004C415D">
        <w:tab/>
      </w:r>
      <w:r w:rsidRPr="004C415D">
        <w:tab/>
      </w:r>
      <w:r w:rsidRPr="004C415D">
        <w:tab/>
      </w:r>
      <w:r w:rsidRPr="004C415D">
        <w:tab/>
      </w:r>
    </w:p>
    <w:p xmlns:wp14="http://schemas.microsoft.com/office/word/2010/wordml" w:rsidRPr="00F83907" w:rsidR="004C415D" w:rsidP="004C415D" w:rsidRDefault="004C415D" w14:paraId="6D8EAD7F" wp14:textId="77777777">
      <w:pPr>
        <w:jc w:val="both"/>
        <w:rPr>
          <w:lang w:bidi="en-US"/>
        </w:rPr>
      </w:pPr>
      <w:r>
        <w:rPr>
          <w:b/>
          <w:lang w:bidi="en-US"/>
        </w:rPr>
        <w:t xml:space="preserve"> </w:t>
      </w:r>
      <w:r>
        <w:rPr>
          <w:b/>
          <w:lang w:bidi="en-US"/>
        </w:rPr>
        <w:tab/>
      </w:r>
      <w:r>
        <w:rPr>
          <w:b/>
          <w:lang w:bidi="en-US"/>
        </w:rPr>
        <w:tab/>
      </w:r>
      <w:r>
        <w:rPr>
          <w:b/>
          <w:lang w:bidi="en-US"/>
        </w:rPr>
        <w:tab/>
      </w:r>
      <w:r>
        <w:rPr>
          <w:b/>
          <w:lang w:bidi="en-US"/>
        </w:rPr>
        <w:tab/>
      </w:r>
      <w:r w:rsidRPr="00F83907">
        <w:rPr>
          <w:b/>
          <w:lang w:bidi="en-US"/>
        </w:rPr>
        <w:t xml:space="preserve">   </w:t>
      </w:r>
      <w:r w:rsidRPr="00F83907">
        <w:rPr>
          <w:b/>
          <w:u w:val="single"/>
          <w:lang w:bidi="en-US"/>
        </w:rPr>
        <w:t>PART-B</w:t>
      </w:r>
      <w:r w:rsidRPr="00F83907">
        <w:rPr>
          <w:b/>
          <w:lang w:bidi="en-US"/>
        </w:rPr>
        <w:t xml:space="preserve">                                                     3</w:t>
      </w:r>
      <w:r>
        <w:rPr>
          <w:b/>
          <w:lang w:bidi="en-US"/>
        </w:rPr>
        <w:t>*</w:t>
      </w:r>
      <w:r w:rsidRPr="00F83907">
        <w:rPr>
          <w:b/>
          <w:lang w:bidi="en-US"/>
        </w:rPr>
        <w:t>5=15</w:t>
      </w:r>
      <w:r>
        <w:rPr>
          <w:b/>
          <w:lang w:bidi="en-US"/>
        </w:rPr>
        <w:t xml:space="preserve"> M</w:t>
      </w:r>
    </w:p>
    <w:p xmlns:wp14="http://schemas.microsoft.com/office/word/2010/wordml" w:rsidRPr="00F83907" w:rsidR="004C415D" w:rsidP="004C415D" w:rsidRDefault="004C415D" w14:paraId="41C8F396" wp14:textId="77777777">
      <w:pPr>
        <w:jc w:val="both"/>
        <w:rPr>
          <w:b/>
          <w:lang w:bidi="en-US"/>
        </w:rPr>
      </w:pPr>
    </w:p>
    <w:p xmlns:wp14="http://schemas.microsoft.com/office/word/2010/wordml" w:rsidRPr="00F83907" w:rsidR="004C415D" w:rsidP="004C415D" w:rsidRDefault="004C415D" w14:paraId="75CB99D8" wp14:textId="77777777">
      <w:pPr>
        <w:pStyle w:val="NormalWeb"/>
        <w:spacing w:before="0" w:beforeAutospacing="0" w:after="0" w:afterAutospacing="0"/>
        <w:ind w:left="735"/>
        <w:jc w:val="both"/>
      </w:pPr>
      <w:r w:rsidRPr="00F83907">
        <w:t>6. What is the role of SIDBI for the development of Small Business? And</w:t>
      </w:r>
      <w:r>
        <w:t xml:space="preserve"> s</w:t>
      </w:r>
      <w:r w:rsidRPr="00F83907">
        <w:t>tate the functions of the Small Industries Service Institute (CO4)</w:t>
      </w:r>
    </w:p>
    <w:p xmlns:wp14="http://schemas.microsoft.com/office/word/2010/wordml" w:rsidRPr="00F83907" w:rsidR="004C415D" w:rsidP="004C415D" w:rsidRDefault="004C415D" w14:paraId="667B36A1" wp14:textId="77777777">
      <w:pPr>
        <w:pStyle w:val="ListParagraph"/>
        <w:spacing w:line="240" w:lineRule="auto"/>
        <w:ind w:left="735" w:right="284"/>
        <w:jc w:val="center"/>
        <w:rPr>
          <w:rFonts w:ascii="Times New Roman" w:hAnsi="Times New Roman"/>
          <w:b/>
          <w:sz w:val="24"/>
          <w:szCs w:val="24"/>
        </w:rPr>
      </w:pPr>
      <w:r w:rsidRPr="00F83907">
        <w:rPr>
          <w:rFonts w:ascii="Times New Roman" w:hAnsi="Times New Roman"/>
          <w:b/>
          <w:sz w:val="24"/>
          <w:szCs w:val="24"/>
        </w:rPr>
        <w:t>(OR)</w:t>
      </w:r>
    </w:p>
    <w:p xmlns:wp14="http://schemas.microsoft.com/office/word/2010/wordml" w:rsidRPr="00F83907" w:rsidR="004C415D" w:rsidP="24F55845" w:rsidRDefault="004C415D" w14:paraId="3AD877AE" wp14:textId="6F08EF4C">
      <w:pPr>
        <w:pStyle w:val="Normal"/>
        <w:ind w:right="284" w:firstLine="360"/>
        <w:jc w:val="both"/>
      </w:pPr>
      <w:r w:rsidRPr="00F83907">
        <w:tab/>
      </w:r>
      <w:r w:rsidRPr="00F83907">
        <w:rPr/>
        <w:t>7.</w:t>
      </w:r>
      <w:r w:rsidR="24F55845">
        <w:rPr/>
        <w:t xml:space="preserve"> Explain the roles of Technical Consultancy Organization and NSIC. </w:t>
      </w:r>
      <w:r w:rsidRPr="00F83907">
        <w:rPr/>
        <w:t xml:space="preserve">(CO4)</w:t>
      </w:r>
    </w:p>
    <w:p xmlns:wp14="http://schemas.microsoft.com/office/word/2010/wordml" w:rsidRPr="00F83907" w:rsidR="004C415D" w:rsidP="004C415D" w:rsidRDefault="004C415D" w14:paraId="72A3D3EC" wp14:textId="77777777">
      <w:pPr>
        <w:ind w:right="284" w:firstLine="360"/>
        <w:jc w:val="both"/>
      </w:pPr>
    </w:p>
    <w:p xmlns:wp14="http://schemas.microsoft.com/office/word/2010/wordml" w:rsidRPr="00F83907" w:rsidR="004C415D" w:rsidP="004C415D" w:rsidRDefault="004C415D" w14:paraId="702C5563" wp14:textId="77777777">
      <w:pPr>
        <w:pStyle w:val="Default"/>
        <w:ind w:left="780"/>
        <w:jc w:val="both"/>
        <w:rPr>
          <w:color w:val="auto"/>
        </w:rPr>
      </w:pPr>
      <w:r w:rsidRPr="00F83907">
        <w:rPr>
          <w:color w:val="auto"/>
        </w:rPr>
        <w:t>8.  What is meant by inventory? Why is inventory control important? Discuss some methods of inventory control. (CO5)</w:t>
      </w:r>
      <w:r w:rsidRPr="00F83907">
        <w:rPr>
          <w:b/>
          <w:color w:val="auto"/>
        </w:rPr>
        <w:t xml:space="preserve">                       </w:t>
      </w:r>
    </w:p>
    <w:p xmlns:wp14="http://schemas.microsoft.com/office/word/2010/wordml" w:rsidRPr="00F83907" w:rsidR="004C415D" w:rsidP="004C415D" w:rsidRDefault="004C415D" w14:paraId="3E5C3814" wp14:textId="77777777">
      <w:pPr>
        <w:pStyle w:val="ListParagraph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3907">
        <w:rPr>
          <w:rFonts w:ascii="Times New Roman" w:hAnsi="Times New Roman"/>
          <w:b/>
          <w:sz w:val="24"/>
          <w:szCs w:val="24"/>
        </w:rPr>
        <w:t>(OR)</w:t>
      </w:r>
    </w:p>
    <w:p xmlns:wp14="http://schemas.microsoft.com/office/word/2010/wordml" w:rsidRPr="00F83907" w:rsidR="004C415D" w:rsidP="24F55845" w:rsidRDefault="004C415D" w14:paraId="1F4522EE" wp14:textId="65CEC66D">
      <w:pPr>
        <w:pStyle w:val="Normal"/>
        <w:ind w:right="284"/>
        <w:jc w:val="both"/>
      </w:pPr>
      <w:r w:rsidR="24F55845">
        <w:rPr/>
        <w:t xml:space="preserve">    </w:t>
      </w:r>
      <w:r>
        <w:tab/>
      </w:r>
      <w:r w:rsidR="24F55845">
        <w:rPr/>
        <w:t xml:space="preserve"> 9. Define Market Research. Explain its objectives and Types. (CO4)</w:t>
      </w:r>
    </w:p>
    <w:p xmlns:wp14="http://schemas.microsoft.com/office/word/2010/wordml" w:rsidRPr="00F83907" w:rsidR="004C415D" w:rsidP="004C415D" w:rsidRDefault="004C415D" w14:paraId="0D0B940D" wp14:textId="77777777">
      <w:pPr>
        <w:ind w:left="375" w:right="284"/>
        <w:jc w:val="both"/>
      </w:pPr>
    </w:p>
    <w:p xmlns:wp14="http://schemas.microsoft.com/office/word/2010/wordml" w:rsidRPr="00F83907" w:rsidR="004C415D" w:rsidP="004C415D" w:rsidRDefault="004C415D" w14:paraId="0BBA7FB2" wp14:textId="77777777">
      <w:pPr>
        <w:ind w:right="284"/>
        <w:jc w:val="both"/>
        <w:rPr>
          <w:b/>
        </w:rPr>
      </w:pPr>
      <w:r w:rsidRPr="00F83907">
        <w:t xml:space="preserve">     </w:t>
      </w:r>
      <w:r w:rsidRPr="00F83907">
        <w:tab/>
      </w:r>
      <w:r w:rsidRPr="00F83907">
        <w:t>10.</w:t>
      </w:r>
      <w:r w:rsidRPr="00F83907">
        <w:rPr>
          <w:shd w:val="clear" w:color="auto" w:fill="FFFFFF"/>
        </w:rPr>
        <w:t xml:space="preserve"> Write a note on salient provisions of welfare issues under Indian Factories Act</w:t>
      </w:r>
      <w:r w:rsidRPr="00F83907">
        <w:t>.</w:t>
      </w:r>
      <w:r w:rsidRPr="00F83907">
        <w:rPr>
          <w:b/>
        </w:rPr>
        <w:t xml:space="preserve"> </w:t>
      </w:r>
      <w:r w:rsidRPr="00F83907">
        <w:t>(CO5)</w:t>
      </w:r>
    </w:p>
    <w:p xmlns:wp14="http://schemas.microsoft.com/office/word/2010/wordml" w:rsidRPr="00F83907" w:rsidR="004C415D" w:rsidP="004C415D" w:rsidRDefault="004C415D" w14:paraId="2F3F1ED8" wp14:textId="77777777">
      <w:pPr>
        <w:ind w:left="375" w:right="284"/>
        <w:jc w:val="center"/>
        <w:rPr>
          <w:b/>
        </w:rPr>
      </w:pPr>
      <w:r w:rsidRPr="00F83907">
        <w:rPr>
          <w:b/>
        </w:rPr>
        <w:t>(OR)</w:t>
      </w:r>
    </w:p>
    <w:p xmlns:wp14="http://schemas.microsoft.com/office/word/2010/wordml" w:rsidRPr="00F83907" w:rsidR="004C415D" w:rsidP="004C415D" w:rsidRDefault="004C415D" w14:paraId="05673B6B" wp14:textId="77777777">
      <w:pPr>
        <w:pStyle w:val="Default"/>
        <w:ind w:left="720"/>
        <w:jc w:val="both"/>
        <w:rPr>
          <w:color w:val="auto"/>
        </w:rPr>
      </w:pPr>
      <w:r w:rsidRPr="00F83907">
        <w:rPr>
          <w:color w:val="auto"/>
        </w:rPr>
        <w:t>11.</w:t>
      </w:r>
      <w:r w:rsidRPr="00F83907">
        <w:rPr>
          <w:color w:val="auto"/>
          <w:shd w:val="clear" w:color="auto" w:fill="FFFFFF"/>
        </w:rPr>
        <w:t xml:space="preserve"> Discuss in detail the salient features of Factories Act, 1948. Explain the main</w:t>
      </w:r>
      <w:proofErr w:type="gramStart"/>
      <w:r w:rsidRPr="00F83907">
        <w:rPr>
          <w:color w:val="auto"/>
          <w:shd w:val="clear" w:color="auto" w:fill="FFFFFF"/>
        </w:rPr>
        <w:t>  provisions</w:t>
      </w:r>
      <w:proofErr w:type="gramEnd"/>
      <w:r w:rsidRPr="00F83907">
        <w:rPr>
          <w:color w:val="auto"/>
          <w:shd w:val="clear" w:color="auto" w:fill="FFFFFF"/>
        </w:rPr>
        <w:t xml:space="preserve"> of the Industrial Dispute Act, 1947</w:t>
      </w:r>
      <w:r w:rsidRPr="00F83907">
        <w:rPr>
          <w:color w:val="auto"/>
        </w:rPr>
        <w:t>. (CO5)</w:t>
      </w:r>
    </w:p>
    <w:p xmlns:wp14="http://schemas.microsoft.com/office/word/2010/wordml" w:rsidRPr="00F83907" w:rsidR="004C415D" w:rsidP="004C415D" w:rsidRDefault="004C415D" w14:paraId="0E27B00A" wp14:textId="77777777">
      <w:pPr>
        <w:ind w:right="284"/>
        <w:jc w:val="both"/>
      </w:pPr>
    </w:p>
    <w:p xmlns:wp14="http://schemas.microsoft.com/office/word/2010/wordml" w:rsidRPr="00F83907" w:rsidR="004C415D" w:rsidP="004C415D" w:rsidRDefault="004C415D" w14:paraId="60061E4C" wp14:textId="77777777">
      <w:pPr>
        <w:jc w:val="both"/>
        <w:rPr>
          <w:lang w:bidi="en-US"/>
        </w:rPr>
      </w:pPr>
    </w:p>
    <w:p w:rsidR="24F55845" w:rsidP="24F55845" w:rsidRDefault="24F55845" w14:paraId="37264F22" w14:textId="3D75934A">
      <w:pPr>
        <w:pStyle w:val="Normal1"/>
        <w:ind w:left="1276" w:right="671" w:hanging="425"/>
        <w:jc w:val="center"/>
        <w:rPr>
          <w:b w:val="1"/>
          <w:bCs w:val="1"/>
          <w:sz w:val="24"/>
          <w:szCs w:val="24"/>
        </w:rPr>
      </w:pPr>
    </w:p>
    <w:p w:rsidR="24F55845" w:rsidP="24F55845" w:rsidRDefault="24F55845" w14:paraId="23AD5FD5" w14:textId="78C3ABBF">
      <w:pPr>
        <w:pStyle w:val="Normal1"/>
        <w:ind w:left="1276" w:right="671" w:hanging="425"/>
        <w:jc w:val="center"/>
        <w:rPr>
          <w:b w:val="1"/>
          <w:bCs w:val="1"/>
          <w:sz w:val="24"/>
          <w:szCs w:val="24"/>
        </w:rPr>
      </w:pPr>
    </w:p>
    <w:p w:rsidR="24F55845" w:rsidP="24F55845" w:rsidRDefault="24F55845" w14:paraId="53266DDE" w14:textId="0579AB38">
      <w:pPr>
        <w:pStyle w:val="Normal1"/>
        <w:ind w:left="1276" w:right="671" w:hanging="425"/>
        <w:jc w:val="center"/>
        <w:rPr>
          <w:b w:val="1"/>
          <w:bCs w:val="1"/>
          <w:sz w:val="24"/>
          <w:szCs w:val="24"/>
        </w:rPr>
      </w:pPr>
    </w:p>
    <w:p w:rsidR="24F55845" w:rsidP="24F55845" w:rsidRDefault="24F55845" w14:paraId="0C75E020" w14:textId="269413D2">
      <w:pPr>
        <w:pStyle w:val="Normal1"/>
        <w:ind w:left="1276" w:right="671" w:hanging="425"/>
        <w:jc w:val="center"/>
        <w:rPr>
          <w:b w:val="1"/>
          <w:bCs w:val="1"/>
          <w:sz w:val="24"/>
          <w:szCs w:val="24"/>
        </w:rPr>
      </w:pPr>
    </w:p>
    <w:p w:rsidR="24F55845" w:rsidP="24F55845" w:rsidRDefault="24F55845" w14:paraId="1CF35E65" w14:textId="669B4DFC">
      <w:pPr>
        <w:pStyle w:val="Normal1"/>
        <w:ind w:left="1276" w:right="671" w:hanging="425"/>
        <w:jc w:val="center"/>
        <w:rPr>
          <w:b w:val="1"/>
          <w:bCs w:val="1"/>
          <w:sz w:val="24"/>
          <w:szCs w:val="24"/>
        </w:rPr>
      </w:pPr>
    </w:p>
    <w:p w:rsidR="24F55845" w:rsidP="24F55845" w:rsidRDefault="24F55845" w14:paraId="256E4D2D" w14:textId="0B7A070C">
      <w:pPr>
        <w:pStyle w:val="Normal1"/>
        <w:ind w:left="1276" w:right="671" w:hanging="425"/>
        <w:jc w:val="center"/>
        <w:rPr>
          <w:b w:val="1"/>
          <w:bCs w:val="1"/>
          <w:sz w:val="24"/>
          <w:szCs w:val="24"/>
        </w:rPr>
      </w:pPr>
    </w:p>
    <w:p w:rsidR="24F55845" w:rsidP="24F55845" w:rsidRDefault="24F55845" w14:paraId="5E66B47F" w14:textId="0A7978C6">
      <w:pPr>
        <w:pStyle w:val="Normal1"/>
        <w:ind w:left="1276" w:right="671" w:hanging="425"/>
        <w:jc w:val="center"/>
        <w:rPr>
          <w:b w:val="1"/>
          <w:bCs w:val="1"/>
          <w:sz w:val="24"/>
          <w:szCs w:val="24"/>
        </w:rPr>
      </w:pPr>
    </w:p>
    <w:p w:rsidR="24F55845" w:rsidP="24F55845" w:rsidRDefault="24F55845" w14:paraId="50913FFC" w14:textId="55CDA009">
      <w:pPr>
        <w:pStyle w:val="Normal1"/>
        <w:ind w:left="1276" w:right="671" w:hanging="425"/>
        <w:jc w:val="center"/>
        <w:rPr>
          <w:b w:val="1"/>
          <w:bCs w:val="1"/>
          <w:sz w:val="24"/>
          <w:szCs w:val="24"/>
        </w:rPr>
      </w:pPr>
    </w:p>
    <w:p w:rsidR="24F55845" w:rsidP="24F55845" w:rsidRDefault="24F55845" w14:paraId="70FA2210" w14:textId="7A2DA608">
      <w:pPr>
        <w:pStyle w:val="Normal1"/>
        <w:ind w:left="1276" w:right="671" w:hanging="425"/>
        <w:jc w:val="center"/>
        <w:rPr>
          <w:b w:val="1"/>
          <w:bCs w:val="1"/>
          <w:sz w:val="24"/>
          <w:szCs w:val="24"/>
        </w:rPr>
      </w:pPr>
    </w:p>
    <w:p w:rsidR="24F55845" w:rsidP="24F55845" w:rsidRDefault="24F55845" w14:paraId="5D3D8546" w14:textId="5F529620">
      <w:pPr>
        <w:pStyle w:val="Normal1"/>
        <w:ind w:left="1276" w:right="671" w:hanging="425"/>
        <w:jc w:val="center"/>
        <w:rPr>
          <w:b w:val="1"/>
          <w:bCs w:val="1"/>
          <w:sz w:val="24"/>
          <w:szCs w:val="24"/>
        </w:rPr>
      </w:pPr>
    </w:p>
    <w:p w:rsidR="24F55845" w:rsidP="24F55845" w:rsidRDefault="24F55845" w14:paraId="002CB709" w14:textId="3F715E73">
      <w:pPr>
        <w:pStyle w:val="Normal1"/>
        <w:ind w:left="1276" w:right="671" w:hanging="425"/>
        <w:jc w:val="center"/>
        <w:rPr>
          <w:b w:val="1"/>
          <w:bCs w:val="1"/>
          <w:sz w:val="24"/>
          <w:szCs w:val="24"/>
        </w:rPr>
      </w:pPr>
    </w:p>
    <w:p w:rsidR="24F55845" w:rsidP="24F55845" w:rsidRDefault="24F55845" w14:paraId="728055C5" w14:textId="579A492E">
      <w:pPr>
        <w:pStyle w:val="Normal1"/>
        <w:ind w:left="1276" w:right="671" w:hanging="425"/>
        <w:jc w:val="center"/>
        <w:rPr>
          <w:b w:val="1"/>
          <w:bCs w:val="1"/>
          <w:sz w:val="24"/>
          <w:szCs w:val="24"/>
        </w:rPr>
      </w:pPr>
    </w:p>
    <w:p w:rsidR="24F55845" w:rsidP="24F55845" w:rsidRDefault="24F55845" w14:paraId="075E9B6F" w14:textId="36B65339">
      <w:pPr>
        <w:pStyle w:val="Normal1"/>
        <w:ind w:left="1276" w:right="671" w:hanging="425"/>
        <w:jc w:val="center"/>
        <w:rPr>
          <w:b w:val="1"/>
          <w:bCs w:val="1"/>
          <w:sz w:val="24"/>
          <w:szCs w:val="24"/>
        </w:rPr>
      </w:pPr>
    </w:p>
    <w:p w:rsidR="24F55845" w:rsidP="24F55845" w:rsidRDefault="24F55845" w14:paraId="0B097AC4" w14:textId="01C8070E">
      <w:pPr>
        <w:pStyle w:val="Normal1"/>
        <w:ind w:left="1276" w:right="671" w:hanging="425"/>
        <w:jc w:val="center"/>
        <w:rPr>
          <w:b w:val="1"/>
          <w:bCs w:val="1"/>
          <w:sz w:val="24"/>
          <w:szCs w:val="24"/>
        </w:rPr>
      </w:pPr>
    </w:p>
    <w:p w:rsidR="24F55845" w:rsidP="24F55845" w:rsidRDefault="24F55845" w14:paraId="0443BCE9" w14:textId="74BC6FE7">
      <w:pPr>
        <w:spacing w:before="0" w:beforeAutospacing="off" w:after="20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4F55845" w:rsidR="24F55845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SCHEME OF EVALUATION</w:t>
      </w:r>
    </w:p>
    <w:p w:rsidR="24F55845" w:rsidP="24F55845" w:rsidRDefault="24F55845" w14:paraId="01F16FF8" w14:textId="1884C49D">
      <w:pPr>
        <w:spacing w:before="0" w:beforeAutospacing="off" w:after="200" w:afterAutospacing="off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4F55845" w:rsidR="24F55845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Part –A</w:t>
      </w:r>
    </w:p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840"/>
        <w:gridCol w:w="6015"/>
        <w:gridCol w:w="1290"/>
        <w:gridCol w:w="1680"/>
      </w:tblGrid>
      <w:tr w:rsidR="24F55845" w:rsidTr="24F55845" w14:paraId="46FAADF6">
        <w:trPr>
          <w:trHeight w:val="375"/>
        </w:trPr>
        <w:tc>
          <w:tcPr>
            <w:tcW w:w="8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4F55845" w:rsidP="24F55845" w:rsidRDefault="24F55845" w14:paraId="72216C02" w14:textId="71F93AAD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SNO</w:t>
            </w:r>
          </w:p>
        </w:tc>
        <w:tc>
          <w:tcPr>
            <w:tcW w:w="601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4F55845" w:rsidP="24F55845" w:rsidRDefault="24F55845" w14:paraId="2DD1A6C5" w14:textId="47E4AB21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THEORY</w:t>
            </w:r>
          </w:p>
        </w:tc>
        <w:tc>
          <w:tcPr>
            <w:tcW w:w="129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4F55845" w:rsidP="24F55845" w:rsidRDefault="24F55845" w14:paraId="6EBF3168" w14:textId="5B17C5E2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MARKS</w:t>
            </w:r>
          </w:p>
        </w:tc>
        <w:tc>
          <w:tcPr>
            <w:tcW w:w="1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4F55845" w:rsidP="24F55845" w:rsidRDefault="24F55845" w14:paraId="18439D2C" w14:textId="2D83D1EF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TOTAL</w:t>
            </w:r>
          </w:p>
        </w:tc>
      </w:tr>
      <w:tr w:rsidR="24F55845" w:rsidTr="24F55845" w14:paraId="73802D5C">
        <w:trPr>
          <w:trHeight w:val="540"/>
        </w:trPr>
        <w:tc>
          <w:tcPr>
            <w:tcW w:w="8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4F55845" w:rsidP="24F55845" w:rsidRDefault="24F55845" w14:paraId="15B458C7" w14:textId="763273C8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1</w:t>
            </w:r>
          </w:p>
        </w:tc>
        <w:tc>
          <w:tcPr>
            <w:tcW w:w="601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4F55845" w:rsidP="24F55845" w:rsidRDefault="24F55845" w14:paraId="627D6451" w14:textId="7D324A92">
            <w:pPr>
              <w:pStyle w:val="Normal"/>
              <w:spacing w:before="0" w:beforeAutospacing="off" w:after="200" w:afterAutospacing="off"/>
              <w:ind w:left="0" w:right="0"/>
              <w:jc w:val="left"/>
            </w:pPr>
            <w:r w:rsidR="24F55845">
              <w:rPr/>
              <w:t>Explain the role of national small industries corporation.</w:t>
            </w:r>
          </w:p>
        </w:tc>
        <w:tc>
          <w:tcPr>
            <w:tcW w:w="129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24F55845" w:rsidP="24F55845" w:rsidRDefault="24F55845" w14:paraId="1B337B90" w14:textId="226008F3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2</w:t>
            </w:r>
          </w:p>
        </w:tc>
        <w:tc>
          <w:tcPr>
            <w:tcW w:w="1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24F55845" w:rsidP="24F55845" w:rsidRDefault="24F55845" w14:paraId="050B982C" w14:textId="2619B78F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2</w:t>
            </w:r>
          </w:p>
        </w:tc>
      </w:tr>
      <w:tr w:rsidR="24F55845" w:rsidTr="24F55845" w14:paraId="6F68EDB4">
        <w:trPr>
          <w:trHeight w:val="465"/>
        </w:trPr>
        <w:tc>
          <w:tcPr>
            <w:tcW w:w="8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4F55845" w:rsidP="24F55845" w:rsidRDefault="24F55845" w14:paraId="13EEBAA8" w14:textId="2E865E88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2</w:t>
            </w:r>
          </w:p>
        </w:tc>
        <w:tc>
          <w:tcPr>
            <w:tcW w:w="601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4F55845" w:rsidP="24F55845" w:rsidRDefault="24F55845" w14:paraId="5186C4C8" w14:textId="5DE93C44">
            <w:pPr>
              <w:pStyle w:val="Normal"/>
              <w:spacing w:before="0" w:beforeAutospacing="off" w:after="200" w:afterAutospacing="off"/>
              <w:ind w:left="0" w:right="0"/>
              <w:jc w:val="left"/>
            </w:pPr>
            <w:r w:rsidR="24F55845">
              <w:rPr/>
              <w:t xml:space="preserve">What is Capacity Utilization? And </w:t>
            </w:r>
            <w:r w:rsidR="24F55845">
              <w:rPr/>
              <w:t>state</w:t>
            </w:r>
            <w:r w:rsidR="24F55845">
              <w:rPr/>
              <w:t xml:space="preserve"> the importance of </w:t>
            </w:r>
            <w:r w:rsidR="24F55845">
              <w:rPr/>
              <w:t>capacity</w:t>
            </w:r>
            <w:r w:rsidR="24F55845">
              <w:rPr/>
              <w:t xml:space="preserve"> </w:t>
            </w:r>
            <w:r w:rsidR="24F55845">
              <w:rPr/>
              <w:t>utilization</w:t>
            </w:r>
            <w:r w:rsidR="24F55845">
              <w:rPr/>
              <w:t>?</w:t>
            </w:r>
          </w:p>
        </w:tc>
        <w:tc>
          <w:tcPr>
            <w:tcW w:w="129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24F55845" w:rsidP="24F55845" w:rsidRDefault="24F55845" w14:paraId="5AE5A354" w14:textId="2CEA2E6D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2</w:t>
            </w:r>
          </w:p>
        </w:tc>
        <w:tc>
          <w:tcPr>
            <w:tcW w:w="1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24F55845" w:rsidP="24F55845" w:rsidRDefault="24F55845" w14:paraId="6FB1956C" w14:textId="0AA027A9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2</w:t>
            </w:r>
          </w:p>
        </w:tc>
      </w:tr>
      <w:tr w:rsidR="24F55845" w:rsidTr="24F55845" w14:paraId="58C48F88">
        <w:trPr>
          <w:trHeight w:val="75"/>
        </w:trPr>
        <w:tc>
          <w:tcPr>
            <w:tcW w:w="8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4F55845" w:rsidP="24F55845" w:rsidRDefault="24F55845" w14:paraId="6D4A5A98" w14:textId="59A37BA0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3</w:t>
            </w:r>
          </w:p>
        </w:tc>
        <w:tc>
          <w:tcPr>
            <w:tcW w:w="601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4F55845" w:rsidP="24F55845" w:rsidRDefault="24F55845" w14:paraId="5C3393FC" w14:textId="3CB6748D">
            <w:pPr>
              <w:pStyle w:val="Normal"/>
              <w:spacing w:before="0" w:beforeAutospacing="off" w:after="200" w:afterAutospacing="off"/>
              <w:ind w:left="0" w:right="0"/>
              <w:jc w:val="left"/>
            </w:pPr>
            <w:r w:rsidR="24F55845">
              <w:rPr/>
              <w:t>List out the various marketing functions.</w:t>
            </w:r>
          </w:p>
        </w:tc>
        <w:tc>
          <w:tcPr>
            <w:tcW w:w="129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24F55845" w:rsidP="24F55845" w:rsidRDefault="24F55845" w14:paraId="7C60B5DD" w14:textId="778BE3EA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2</w:t>
            </w:r>
          </w:p>
        </w:tc>
        <w:tc>
          <w:tcPr>
            <w:tcW w:w="1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24F55845" w:rsidP="24F55845" w:rsidRDefault="24F55845" w14:paraId="5167CD92" w14:textId="537B5B7D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2</w:t>
            </w:r>
          </w:p>
        </w:tc>
      </w:tr>
      <w:tr w:rsidR="24F55845" w:rsidTr="24F55845" w14:paraId="66E421A2">
        <w:trPr>
          <w:trHeight w:val="510"/>
        </w:trPr>
        <w:tc>
          <w:tcPr>
            <w:tcW w:w="8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4F55845" w:rsidP="24F55845" w:rsidRDefault="24F55845" w14:paraId="019C9E30" w14:textId="6D6EC219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4</w:t>
            </w:r>
          </w:p>
        </w:tc>
        <w:tc>
          <w:tcPr>
            <w:tcW w:w="601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4F55845" w:rsidP="24F55845" w:rsidRDefault="24F55845" w14:paraId="645DBEF5" w14:textId="543A2828">
            <w:pPr>
              <w:pStyle w:val="Normal"/>
              <w:spacing w:before="0" w:beforeAutospacing="off" w:after="200" w:afterAutospacing="off"/>
              <w:ind w:left="0" w:right="0"/>
              <w:jc w:val="left"/>
            </w:pPr>
            <w:r w:rsidR="24F55845">
              <w:rPr/>
              <w:t xml:space="preserve">What are the provisions relating to </w:t>
            </w:r>
            <w:r w:rsidR="24F55845">
              <w:rPr/>
              <w:t>health</w:t>
            </w:r>
            <w:r w:rsidR="24F55845">
              <w:rPr/>
              <w:t xml:space="preserve"> of employees working in factories as per </w:t>
            </w:r>
            <w:r w:rsidR="24F55845">
              <w:rPr/>
              <w:t>factory</w:t>
            </w:r>
            <w:r w:rsidR="24F55845">
              <w:rPr/>
              <w:t xml:space="preserve"> </w:t>
            </w:r>
            <w:r w:rsidR="24F55845">
              <w:rPr/>
              <w:t xml:space="preserve">act,   </w:t>
            </w:r>
            <w:r w:rsidR="24F55845">
              <w:rPr/>
              <w:t xml:space="preserve"> 1948?</w:t>
            </w:r>
          </w:p>
        </w:tc>
        <w:tc>
          <w:tcPr>
            <w:tcW w:w="129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24F55845" w:rsidP="24F55845" w:rsidRDefault="24F55845" w14:paraId="43CB9175" w14:textId="12E602F9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2</w:t>
            </w:r>
          </w:p>
        </w:tc>
        <w:tc>
          <w:tcPr>
            <w:tcW w:w="1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24F55845" w:rsidP="24F55845" w:rsidRDefault="24F55845" w14:paraId="404C3317" w14:textId="3370FD67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2</w:t>
            </w:r>
          </w:p>
        </w:tc>
      </w:tr>
      <w:tr w:rsidR="24F55845" w:rsidTr="24F55845" w14:paraId="7BC6648B">
        <w:trPr>
          <w:trHeight w:val="525"/>
        </w:trPr>
        <w:tc>
          <w:tcPr>
            <w:tcW w:w="8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4F55845" w:rsidP="24F55845" w:rsidRDefault="24F55845" w14:paraId="7FFE757B" w14:textId="0D6CA0B5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5</w:t>
            </w:r>
          </w:p>
        </w:tc>
        <w:tc>
          <w:tcPr>
            <w:tcW w:w="601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4F55845" w:rsidP="24F55845" w:rsidRDefault="24F55845" w14:paraId="6AC4152A" w14:textId="05C46EF0">
            <w:pPr>
              <w:pStyle w:val="Normal"/>
              <w:spacing w:before="0" w:beforeAutospacing="off" w:after="200" w:afterAutospacing="off"/>
              <w:ind w:left="0" w:right="0"/>
              <w:jc w:val="left"/>
            </w:pPr>
            <w:r w:rsidR="24F55845">
              <w:rPr/>
              <w:t>Mention the Objectives of The Workmen Compensation Act</w:t>
            </w:r>
          </w:p>
        </w:tc>
        <w:tc>
          <w:tcPr>
            <w:tcW w:w="129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24F55845" w:rsidP="24F55845" w:rsidRDefault="24F55845" w14:paraId="1D72BDAA" w14:textId="6D9E0494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2</w:t>
            </w:r>
          </w:p>
        </w:tc>
        <w:tc>
          <w:tcPr>
            <w:tcW w:w="1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24F55845" w:rsidP="24F55845" w:rsidRDefault="24F55845" w14:paraId="164B7B06" w14:textId="5FBF9A40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2</w:t>
            </w:r>
          </w:p>
        </w:tc>
      </w:tr>
    </w:tbl>
    <w:p w:rsidR="24F55845" w:rsidP="24F55845" w:rsidRDefault="24F55845" w14:paraId="305139FD" w14:textId="7A399E8A">
      <w:pPr>
        <w:spacing w:before="0" w:beforeAutospacing="off" w:after="200" w:afterAutospacing="off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4F55845" w:rsidR="24F55845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Part –B</w:t>
      </w:r>
    </w:p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840"/>
        <w:gridCol w:w="6000"/>
        <w:gridCol w:w="1290"/>
        <w:gridCol w:w="1680"/>
      </w:tblGrid>
      <w:tr w:rsidR="24F55845" w:rsidTr="24F55845" w14:paraId="1B62FA23">
        <w:trPr>
          <w:trHeight w:val="375"/>
        </w:trPr>
        <w:tc>
          <w:tcPr>
            <w:tcW w:w="8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4F55845" w:rsidP="24F55845" w:rsidRDefault="24F55845" w14:paraId="556AC83A" w14:textId="0C48ED9A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SNO</w:t>
            </w:r>
          </w:p>
        </w:tc>
        <w:tc>
          <w:tcPr>
            <w:tcW w:w="600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4F55845" w:rsidP="24F55845" w:rsidRDefault="24F55845" w14:paraId="76A6802E" w14:textId="12D93571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THEORY</w:t>
            </w:r>
          </w:p>
        </w:tc>
        <w:tc>
          <w:tcPr>
            <w:tcW w:w="129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4F55845" w:rsidP="24F55845" w:rsidRDefault="24F55845" w14:paraId="072DF854" w14:textId="09551C0A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MARKS</w:t>
            </w:r>
          </w:p>
        </w:tc>
        <w:tc>
          <w:tcPr>
            <w:tcW w:w="1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4F55845" w:rsidP="24F55845" w:rsidRDefault="24F55845" w14:paraId="06301BD8" w14:textId="181FCEB6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TOTAL</w:t>
            </w:r>
          </w:p>
        </w:tc>
      </w:tr>
      <w:tr w:rsidR="24F55845" w:rsidTr="24F55845" w14:paraId="25114D89">
        <w:trPr>
          <w:trHeight w:val="525"/>
        </w:trPr>
        <w:tc>
          <w:tcPr>
            <w:tcW w:w="8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4F55845" w:rsidP="24F55845" w:rsidRDefault="24F55845" w14:paraId="2BDADE94" w14:textId="5BF821C4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6</w:t>
            </w:r>
          </w:p>
        </w:tc>
        <w:tc>
          <w:tcPr>
            <w:tcW w:w="600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4F55845" w:rsidP="24F55845" w:rsidRDefault="24F55845" w14:paraId="02D2D6BB" w14:textId="23842121">
            <w:pPr>
              <w:pStyle w:val="Normal"/>
              <w:spacing w:before="0" w:beforeAutospacing="off" w:after="200" w:afterAutospacing="off"/>
              <w:ind w:left="0" w:right="0"/>
              <w:jc w:val="left"/>
            </w:pPr>
            <w:r w:rsidR="24F55845">
              <w:rPr/>
              <w:t xml:space="preserve">What is the role of SIDBI for the development of Small Business? And </w:t>
            </w:r>
            <w:r w:rsidR="24F55845">
              <w:rPr/>
              <w:t>state</w:t>
            </w:r>
            <w:r w:rsidR="24F55845">
              <w:rPr/>
              <w:t xml:space="preserve"> the functions of the Small Industries Service Institute</w:t>
            </w:r>
          </w:p>
          <w:p w:rsidR="24F55845" w:rsidP="24F55845" w:rsidRDefault="24F55845" w14:paraId="68C0B8FC" w14:textId="1C645880">
            <w:pPr>
              <w:ind w:left="375" w:right="284"/>
              <w:jc w:val="center"/>
              <w:rPr>
                <w:b w:val="1"/>
                <w:bCs w:val="1"/>
              </w:rPr>
            </w:pPr>
            <w:r w:rsidRPr="24F55845" w:rsidR="24F55845">
              <w:rPr>
                <w:b w:val="1"/>
                <w:bCs w:val="1"/>
              </w:rPr>
              <w:t>(OR)</w:t>
            </w:r>
          </w:p>
        </w:tc>
        <w:tc>
          <w:tcPr>
            <w:tcW w:w="129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24F55845" w:rsidP="24F55845" w:rsidRDefault="24F55845" w14:paraId="4308AC49" w14:textId="6CC4DF58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5</w:t>
            </w:r>
          </w:p>
        </w:tc>
        <w:tc>
          <w:tcPr>
            <w:tcW w:w="1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24F55845" w:rsidP="24F55845" w:rsidRDefault="24F55845" w14:paraId="3A81C9E4" w14:textId="727402CE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5</w:t>
            </w:r>
          </w:p>
        </w:tc>
      </w:tr>
      <w:tr w:rsidR="24F55845" w:rsidTr="24F55845" w14:paraId="6219C4B9">
        <w:trPr>
          <w:trHeight w:val="645"/>
        </w:trPr>
        <w:tc>
          <w:tcPr>
            <w:tcW w:w="8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4F55845" w:rsidP="24F55845" w:rsidRDefault="24F55845" w14:paraId="7BCA8707" w14:textId="5EA0EF48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7</w:t>
            </w:r>
          </w:p>
        </w:tc>
        <w:tc>
          <w:tcPr>
            <w:tcW w:w="600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4F55845" w:rsidP="24F55845" w:rsidRDefault="24F55845" w14:paraId="30E02F3B" w14:textId="171F19BE">
            <w:pPr>
              <w:pStyle w:val="Normal"/>
              <w:spacing w:before="0" w:beforeAutospacing="off" w:after="200" w:afterAutospacing="off"/>
              <w:ind w:left="0" w:right="0"/>
              <w:jc w:val="left"/>
            </w:pPr>
            <w:r w:rsidR="24F55845">
              <w:rPr/>
              <w:t>Explain the roles of Technical Consultancy Organization and NSIC.</w:t>
            </w:r>
          </w:p>
        </w:tc>
        <w:tc>
          <w:tcPr>
            <w:tcW w:w="129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24F55845" w:rsidP="24F55845" w:rsidRDefault="24F55845" w14:paraId="1CA97486" w14:textId="393EA7FB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5</w:t>
            </w:r>
          </w:p>
        </w:tc>
        <w:tc>
          <w:tcPr>
            <w:tcW w:w="1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24F55845" w:rsidP="24F55845" w:rsidRDefault="24F55845" w14:paraId="44A94C85" w14:textId="5443CBE4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5</w:t>
            </w:r>
          </w:p>
        </w:tc>
      </w:tr>
      <w:tr w:rsidR="24F55845" w:rsidTr="24F55845" w14:paraId="1C5B6CB7">
        <w:trPr>
          <w:trHeight w:val="555"/>
        </w:trPr>
        <w:tc>
          <w:tcPr>
            <w:tcW w:w="8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4F55845" w:rsidP="24F55845" w:rsidRDefault="24F55845" w14:paraId="039DC29A" w14:textId="45C63A7C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8</w:t>
            </w:r>
          </w:p>
        </w:tc>
        <w:tc>
          <w:tcPr>
            <w:tcW w:w="600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4F55845" w:rsidP="24F55845" w:rsidRDefault="24F55845" w14:paraId="63F4AA98" w14:textId="1986A716">
            <w:pPr>
              <w:pStyle w:val="Normal"/>
              <w:spacing w:before="0" w:beforeAutospacing="off" w:after="200" w:afterAutospacing="off"/>
              <w:ind w:left="0" w:right="0"/>
              <w:jc w:val="left"/>
              <w:rPr>
                <w:b w:val="1"/>
                <w:bCs w:val="1"/>
                <w:color w:val="auto"/>
              </w:rPr>
            </w:pPr>
            <w:r w:rsidRPr="24F55845" w:rsidR="24F55845">
              <w:rPr>
                <w:color w:val="auto"/>
              </w:rPr>
              <w:t>What is meant by inventory? Why is inventory control important? Discuss some methods of inventory control.</w:t>
            </w:r>
          </w:p>
          <w:p w:rsidR="24F55845" w:rsidP="24F55845" w:rsidRDefault="24F55845" w14:paraId="3C618EDB" w14:textId="76A80EA7">
            <w:pPr>
              <w:ind w:left="375" w:right="284"/>
              <w:jc w:val="center"/>
              <w:rPr>
                <w:b w:val="1"/>
                <w:bCs w:val="1"/>
              </w:rPr>
            </w:pPr>
            <w:r w:rsidRPr="24F55845" w:rsidR="24F55845">
              <w:rPr>
                <w:b w:val="1"/>
                <w:bCs w:val="1"/>
              </w:rPr>
              <w:t>(OR)</w:t>
            </w:r>
          </w:p>
        </w:tc>
        <w:tc>
          <w:tcPr>
            <w:tcW w:w="129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4F55845" w:rsidP="24F55845" w:rsidRDefault="24F55845" w14:paraId="46AA9675" w14:textId="5BC7FBAA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5</w:t>
            </w:r>
          </w:p>
        </w:tc>
        <w:tc>
          <w:tcPr>
            <w:tcW w:w="1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24F55845" w:rsidP="24F55845" w:rsidRDefault="24F55845" w14:paraId="184A119E" w14:textId="2320D324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5</w:t>
            </w:r>
          </w:p>
        </w:tc>
      </w:tr>
      <w:tr w:rsidR="24F55845" w:rsidTr="24F55845" w14:paraId="38DFDA8D">
        <w:trPr>
          <w:trHeight w:val="690"/>
        </w:trPr>
        <w:tc>
          <w:tcPr>
            <w:tcW w:w="8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24F55845" w:rsidP="24F55845" w:rsidRDefault="24F55845" w14:paraId="413E16C8" w14:textId="7043A70C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9</w:t>
            </w:r>
          </w:p>
        </w:tc>
        <w:tc>
          <w:tcPr>
            <w:tcW w:w="600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24F55845" w:rsidP="24F55845" w:rsidRDefault="24F55845" w14:paraId="1EE8A796" w14:textId="3E5967EC">
            <w:pPr>
              <w:pStyle w:val="Normal"/>
              <w:spacing w:before="0" w:beforeAutospacing="off" w:after="0" w:afterAutospacing="off"/>
              <w:ind w:left="0" w:right="0"/>
              <w:jc w:val="left"/>
            </w:pPr>
            <w:r w:rsidR="24F55845">
              <w:rPr/>
              <w:t xml:space="preserve">Define Market Research. Explain its </w:t>
            </w:r>
            <w:r w:rsidR="24F55845">
              <w:rPr/>
              <w:t>objectives</w:t>
            </w:r>
            <w:r w:rsidR="24F55845">
              <w:rPr/>
              <w:t xml:space="preserve"> and Types.</w:t>
            </w:r>
          </w:p>
        </w:tc>
        <w:tc>
          <w:tcPr>
            <w:tcW w:w="129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24F55845" w:rsidP="24F55845" w:rsidRDefault="24F55845" w14:paraId="096A8B6A" w14:textId="70438D92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5</w:t>
            </w:r>
          </w:p>
        </w:tc>
        <w:tc>
          <w:tcPr>
            <w:tcW w:w="1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24F55845" w:rsidP="24F55845" w:rsidRDefault="24F55845" w14:paraId="6D0A6ABB" w14:textId="4A0FA587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5</w:t>
            </w:r>
          </w:p>
        </w:tc>
      </w:tr>
      <w:tr w:rsidR="24F55845" w:rsidTr="24F55845" w14:paraId="17204968">
        <w:trPr>
          <w:trHeight w:val="540"/>
        </w:trPr>
        <w:tc>
          <w:tcPr>
            <w:tcW w:w="8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24F55845" w:rsidP="24F55845" w:rsidRDefault="24F55845" w14:paraId="1F0842D8" w14:textId="7E2EEA6F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10</w:t>
            </w:r>
          </w:p>
        </w:tc>
        <w:tc>
          <w:tcPr>
            <w:tcW w:w="600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24F55845" w:rsidP="24F55845" w:rsidRDefault="24F55845" w14:paraId="2E7D5490" w14:textId="72B6924D">
            <w:pPr>
              <w:pStyle w:val="Normal"/>
              <w:spacing w:before="0" w:beforeAutospacing="off" w:after="200" w:afterAutospacing="off"/>
              <w:ind w:left="0" w:right="0"/>
              <w:jc w:val="left"/>
            </w:pPr>
            <w:r w:rsidR="24F55845">
              <w:rPr/>
              <w:t>Write a note on salient provisions of welfare issues under Indian Factories Act</w:t>
            </w:r>
            <w:r w:rsidR="24F55845">
              <w:rPr/>
              <w:t>.</w:t>
            </w:r>
          </w:p>
          <w:p w:rsidR="24F55845" w:rsidP="24F55845" w:rsidRDefault="24F55845" w14:paraId="47B8D406" w14:textId="3AFB1F88">
            <w:pPr>
              <w:ind w:left="375" w:right="284"/>
              <w:jc w:val="center"/>
              <w:rPr>
                <w:b w:val="1"/>
                <w:bCs w:val="1"/>
              </w:rPr>
            </w:pPr>
            <w:r w:rsidRPr="24F55845" w:rsidR="24F55845">
              <w:rPr>
                <w:b w:val="1"/>
                <w:bCs w:val="1"/>
              </w:rPr>
              <w:t>(OR)</w:t>
            </w:r>
          </w:p>
        </w:tc>
        <w:tc>
          <w:tcPr>
            <w:tcW w:w="129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24F55845" w:rsidP="24F55845" w:rsidRDefault="24F55845" w14:paraId="01B5F440" w14:textId="1EBAF684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5</w:t>
            </w:r>
          </w:p>
        </w:tc>
        <w:tc>
          <w:tcPr>
            <w:tcW w:w="1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24F55845" w:rsidP="24F55845" w:rsidRDefault="24F55845" w14:paraId="451AE6C4" w14:textId="50CB2D9C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5</w:t>
            </w:r>
          </w:p>
        </w:tc>
      </w:tr>
      <w:tr w:rsidR="24F55845" w:rsidTr="24F55845" w14:paraId="644E0997">
        <w:trPr>
          <w:trHeight w:val="720"/>
        </w:trPr>
        <w:tc>
          <w:tcPr>
            <w:tcW w:w="8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4F55845" w:rsidP="24F55845" w:rsidRDefault="24F55845" w14:paraId="10566D35" w14:textId="23893787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11</w:t>
            </w:r>
          </w:p>
        </w:tc>
        <w:tc>
          <w:tcPr>
            <w:tcW w:w="600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4F55845" w:rsidP="24F55845" w:rsidRDefault="24F55845" w14:paraId="1775A363" w14:textId="3002BA02">
            <w:pPr>
              <w:pStyle w:val="Normal"/>
              <w:spacing w:before="0" w:beforeAutospacing="off" w:after="200" w:afterAutospacing="off"/>
              <w:ind w:left="0" w:right="0"/>
              <w:jc w:val="left"/>
              <w:rPr>
                <w:color w:val="auto"/>
              </w:rPr>
            </w:pPr>
            <w:r w:rsidRPr="24F55845" w:rsidR="24F55845">
              <w:rPr>
                <w:color w:val="auto"/>
              </w:rPr>
              <w:t xml:space="preserve">Discuss in detail the salient features of Factories Act, 1948. Explain the </w:t>
            </w:r>
            <w:r w:rsidRPr="24F55845" w:rsidR="24F55845">
              <w:rPr>
                <w:color w:val="auto"/>
              </w:rPr>
              <w:t>main  provisions</w:t>
            </w:r>
            <w:r w:rsidRPr="24F55845" w:rsidR="24F55845">
              <w:rPr>
                <w:color w:val="auto"/>
              </w:rPr>
              <w:t xml:space="preserve"> of the Industrial Dispute Act, 1947</w:t>
            </w:r>
            <w:r w:rsidRPr="24F55845" w:rsidR="24F55845">
              <w:rPr>
                <w:color w:val="auto"/>
              </w:rPr>
              <w:t>.</w:t>
            </w:r>
          </w:p>
        </w:tc>
        <w:tc>
          <w:tcPr>
            <w:tcW w:w="129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24F55845" w:rsidP="24F55845" w:rsidRDefault="24F55845" w14:paraId="5E935115" w14:textId="5BE0D370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5</w:t>
            </w:r>
          </w:p>
        </w:tc>
        <w:tc>
          <w:tcPr>
            <w:tcW w:w="16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24F55845" w:rsidP="24F55845" w:rsidRDefault="24F55845" w14:paraId="47F28652" w14:textId="38187C1B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4F55845" w:rsidR="24F5584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5</w:t>
            </w:r>
          </w:p>
        </w:tc>
      </w:tr>
    </w:tbl>
    <w:p w:rsidR="24F55845" w:rsidP="24F55845" w:rsidRDefault="24F55845" w14:paraId="7666F838" w14:textId="3B19D841">
      <w:pPr>
        <w:widowControl w:val="0"/>
        <w:shd w:val="clear" w:color="auto" w:fill="auto"/>
        <w:ind w:left="1276" w:right="671" w:hanging="425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24F55845" w:rsidP="24F55845" w:rsidRDefault="24F55845" w14:paraId="046B409B" w14:textId="11CD0EFC">
      <w:pPr>
        <w:pStyle w:val="Normal1"/>
        <w:ind w:left="1276" w:right="671" w:hanging="425"/>
        <w:jc w:val="center"/>
        <w:rPr>
          <w:b w:val="1"/>
          <w:bCs w:val="1"/>
          <w:sz w:val="24"/>
          <w:szCs w:val="24"/>
        </w:rPr>
      </w:pPr>
    </w:p>
    <w:sectPr w:rsidR="004C415D" w:rsidSect="004C415D">
      <w:pgSz w:w="11907" w:h="16839" w:orient="portrait" w:code="9"/>
      <w:pgMar w:top="360" w:right="1134" w:bottom="0" w:left="567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A484E"/>
    <w:multiLevelType w:val="hybridMultilevel"/>
    <w:tmpl w:val="A3600ECC"/>
    <w:lvl w:ilvl="0" w:tplc="E3BA1D4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A2067B"/>
    <w:multiLevelType w:val="hybridMultilevel"/>
    <w:tmpl w:val="E14E075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45B1FF4"/>
    <w:multiLevelType w:val="hybridMultilevel"/>
    <w:tmpl w:val="F3FA4D78"/>
    <w:lvl w:ilvl="0" w:tplc="6C9C21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bordersDoNotSurroundHeader/>
  <w:bordersDoNotSurroundFooter/>
  <w:trackRevisions w:val="false"/>
  <w:defaultTabStop w:val="720"/>
  <w:drawingGridHorizontalSpacing w:val="120"/>
  <w:displayHorizontalDrawingGridEvery w:val="0"/>
  <w:displayVerticalDrawingGridEvery w:val="2"/>
  <w:noPunctuationKerning/>
  <w:characterSpacingControl w:val="doNotCompress"/>
  <w:compat/>
  <w:rsids>
    <w:rsidRoot w:val="00136AE6"/>
    <w:rsid w:val="000451F8"/>
    <w:rsid w:val="000471DB"/>
    <w:rsid w:val="00062A91"/>
    <w:rsid w:val="000B21E0"/>
    <w:rsid w:val="00136AE6"/>
    <w:rsid w:val="00144039"/>
    <w:rsid w:val="00162124"/>
    <w:rsid w:val="00187300"/>
    <w:rsid w:val="001C5362"/>
    <w:rsid w:val="001E4625"/>
    <w:rsid w:val="00325D07"/>
    <w:rsid w:val="004C415D"/>
    <w:rsid w:val="004D0B78"/>
    <w:rsid w:val="005702BC"/>
    <w:rsid w:val="00636BC2"/>
    <w:rsid w:val="006E2247"/>
    <w:rsid w:val="00714216"/>
    <w:rsid w:val="007A7635"/>
    <w:rsid w:val="008E5228"/>
    <w:rsid w:val="009826BF"/>
    <w:rsid w:val="009A48A8"/>
    <w:rsid w:val="00A910FE"/>
    <w:rsid w:val="00AC14EE"/>
    <w:rsid w:val="00AC43E5"/>
    <w:rsid w:val="00B648A6"/>
    <w:rsid w:val="00CB2A98"/>
    <w:rsid w:val="00E4553D"/>
    <w:rsid w:val="00E73CA4"/>
    <w:rsid w:val="00E97B30"/>
    <w:rsid w:val="00ED6593"/>
    <w:rsid w:val="00F709F5"/>
    <w:rsid w:val="00FD6551"/>
    <w:rsid w:val="24F55845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  <w14:docId w14:val="6BCB4B82"/>
  <w15:docId w15:val="{6341729B-682C-44CE-8E70-28ABFBD778D0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sz w:val="24"/>
        <w:szCs w:val="24"/>
        <w:shd w:val="clear" w:color="000000" w:fill="auto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471DB"/>
  </w:style>
  <w:style w:type="paragraph" w:styleId="Heading1">
    <w:name w:val="heading 1"/>
    <w:basedOn w:val="normal0"/>
    <w:rsid w:val="00136AE6"/>
    <w:pPr>
      <w:widowControl w:val="0"/>
      <w:ind w:left="3688"/>
      <w:outlineLvl w:val="0"/>
    </w:pPr>
    <w:rPr>
      <w:b/>
      <w:sz w:val="28"/>
      <w:szCs w:val="28"/>
    </w:rPr>
  </w:style>
  <w:style w:type="paragraph" w:styleId="Heading2">
    <w:name w:val="heading 2"/>
    <w:basedOn w:val="normal0"/>
    <w:rsid w:val="00136AE6"/>
    <w:pPr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rsid w:val="00136AE6"/>
    <w:pPr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rsid w:val="00136AE6"/>
    <w:pPr>
      <w:spacing w:before="240" w:after="40"/>
      <w:outlineLvl w:val="3"/>
    </w:pPr>
    <w:rPr>
      <w:b/>
    </w:rPr>
  </w:style>
  <w:style w:type="paragraph" w:styleId="Heading5">
    <w:name w:val="heading 5"/>
    <w:basedOn w:val="normal0"/>
    <w:rsid w:val="00136AE6"/>
    <w:pPr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rsid w:val="00136AE6"/>
    <w:pPr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0"/>
    <w:rsid w:val="00136AE6"/>
    <w:pPr>
      <w:jc w:val="center"/>
    </w:pPr>
    <w:rPr>
      <w:sz w:val="30"/>
      <w:szCs w:val="30"/>
    </w:rPr>
  </w:style>
  <w:style w:type="paragraph" w:styleId="Subtitle">
    <w:name w:val="Subtitle"/>
    <w:basedOn w:val="normal0"/>
    <w:rsid w:val="00136AE6"/>
    <w:pPr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normal0" w:customStyle="1">
    <w:name w:val="normal"/>
    <w:rsid w:val="00136AE6"/>
  </w:style>
  <w:style w:type="table" w:styleId="Standard" w:customStyle="1">
    <w:name w:val="Standard"/>
    <w:basedOn w:val="TableNormal"/>
    <w:rsid w:val="00136AE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1" w:customStyle="1">
    <w:name w:val="Normal1"/>
    <w:rsid w:val="001E4625"/>
    <w:pPr>
      <w:widowControl w:val="0"/>
    </w:pPr>
    <w:rPr>
      <w:sz w:val="22"/>
      <w:szCs w:val="22"/>
      <w:shd w:val="clear" w:color="auto" w:fill="auto"/>
      <w:lang w:eastAsia="en-IN"/>
    </w:rPr>
  </w:style>
  <w:style w:type="paragraph" w:styleId="ListParagraph">
    <w:name w:val="List Paragraph"/>
    <w:basedOn w:val="Normal"/>
    <w:link w:val="ListParagraphChar"/>
    <w:uiPriority w:val="1"/>
    <w:qFormat/>
    <w:rsid w:val="001E4625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shd w:val="clear" w:color="auto" w:fill="auto"/>
    </w:rPr>
  </w:style>
  <w:style w:type="paragraph" w:styleId="Default" w:customStyle="1">
    <w:name w:val="Default"/>
    <w:rsid w:val="000B21E0"/>
    <w:pPr>
      <w:autoSpaceDE w:val="0"/>
      <w:autoSpaceDN w:val="0"/>
      <w:adjustRightInd w:val="0"/>
    </w:pPr>
    <w:rPr>
      <w:rFonts w:eastAsiaTheme="minorEastAsia"/>
      <w:color w:val="000000"/>
      <w:shd w:val="clear" w:color="auto" w:fill="auto"/>
    </w:rPr>
  </w:style>
  <w:style w:type="character" w:styleId="ListParagraphChar" w:customStyle="1">
    <w:name w:val="List Paragraph Char"/>
    <w:link w:val="ListParagraph"/>
    <w:uiPriority w:val="1"/>
    <w:rsid w:val="004C415D"/>
    <w:rPr>
      <w:rFonts w:asciiTheme="minorHAnsi" w:hAnsiTheme="minorHAnsi" w:eastAsiaTheme="minorHAnsi" w:cstheme="minorBidi"/>
      <w:sz w:val="22"/>
      <w:szCs w:val="22"/>
      <w:shd w:val="clear" w:color="auto" w:fill="auto"/>
    </w:rPr>
  </w:style>
  <w:style w:type="paragraph" w:styleId="NormalWeb">
    <w:name w:val="Normal (Web)"/>
    <w:basedOn w:val="Normal"/>
    <w:uiPriority w:val="99"/>
    <w:unhideWhenUsed/>
    <w:rsid w:val="004C415D"/>
    <w:pPr>
      <w:spacing w:before="100" w:beforeAutospacing="1" w:after="100" w:afterAutospacing="1"/>
    </w:pPr>
    <w:rPr>
      <w:shd w:val="clear" w:color="auto" w:fill="auto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MMClips>0</ap:MMClips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Sai jashwanth Pantham</lastModifiedBy>
  <revision>30</revision>
  <dcterms:created xsi:type="dcterms:W3CDTF">2022-09-03T05:05:00.0000000Z</dcterms:created>
  <dcterms:modified xsi:type="dcterms:W3CDTF">2024-05-02T08:32:24.2747824Z</dcterms:modified>
</coreProperties>
</file>